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6604" w14:textId="77777777" w:rsidR="00BB0C65" w:rsidRDefault="00BB0C65" w:rsidP="00BB0C65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</w:t>
      </w:r>
    </w:p>
    <w:p w14:paraId="38AB6F4F" w14:textId="5F63294D" w:rsidR="00BB0C65" w:rsidRDefault="00BB0C65" w:rsidP="00BB0C65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рассмотрения заявок на участие в аукционе на право заключения договора аренды имущества муниципальной собственности города Пятигорска в электронной форме, который состоится </w:t>
      </w:r>
      <w:r w:rsidR="00B22093">
        <w:rPr>
          <w:rFonts w:eastAsiaTheme="minorHAnsi"/>
          <w:sz w:val="28"/>
          <w:szCs w:val="28"/>
          <w:lang w:eastAsia="en-US"/>
        </w:rPr>
        <w:t>01</w:t>
      </w:r>
      <w:r>
        <w:rPr>
          <w:rFonts w:eastAsiaTheme="minorHAnsi"/>
          <w:sz w:val="28"/>
          <w:szCs w:val="28"/>
          <w:lang w:eastAsia="en-US"/>
        </w:rPr>
        <w:t>.</w:t>
      </w:r>
      <w:r w:rsidR="00B22093">
        <w:rPr>
          <w:rFonts w:eastAsiaTheme="minorHAnsi"/>
          <w:sz w:val="28"/>
          <w:szCs w:val="28"/>
          <w:lang w:eastAsia="en-US"/>
        </w:rPr>
        <w:t>07</w:t>
      </w:r>
      <w:r>
        <w:rPr>
          <w:rFonts w:eastAsiaTheme="minorHAnsi"/>
          <w:sz w:val="28"/>
          <w:szCs w:val="28"/>
          <w:lang w:eastAsia="en-US"/>
        </w:rPr>
        <w:t xml:space="preserve">.2026 года, в 10 часов 00 минут, </w:t>
      </w:r>
    </w:p>
    <w:p w14:paraId="23DA0AF5" w14:textId="799A9163" w:rsidR="00BB0C65" w:rsidRDefault="00BB0C65" w:rsidP="00BB0C65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лоту № 4</w:t>
      </w:r>
    </w:p>
    <w:p w14:paraId="7EE329FF" w14:textId="77777777" w:rsidR="00BB0C65" w:rsidRDefault="00BB0C65" w:rsidP="00BB0C65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14:paraId="273DC6B1" w14:textId="77777777" w:rsidR="00B22093" w:rsidRDefault="00B22093" w:rsidP="00B2209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г. Пятигорск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30 июня 2026 года</w:t>
      </w:r>
    </w:p>
    <w:p w14:paraId="07FC35CB" w14:textId="77777777" w:rsidR="00B22093" w:rsidRDefault="00B22093" w:rsidP="00B22093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11 часов 00 минут</w:t>
      </w:r>
    </w:p>
    <w:p w14:paraId="71A856C7" w14:textId="77777777" w:rsidR="00B22093" w:rsidRDefault="00B22093" w:rsidP="00B22093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14:paraId="62160CAC" w14:textId="77777777" w:rsidR="00B22093" w:rsidRDefault="00B22093" w:rsidP="00B2209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2F11069" w14:textId="77777777" w:rsidR="00B22093" w:rsidRDefault="00B22093" w:rsidP="00B22093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bookmarkStart w:id="0" w:name="_Hlk230007261"/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>
        <w:rPr>
          <w:rFonts w:eastAsiaTheme="minorHAnsi"/>
          <w:sz w:val="28"/>
          <w:szCs w:val="28"/>
          <w:lang w:eastAsia="en-US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bookmarkEnd w:id="0"/>
    <w:p w14:paraId="750F2B29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61F7CBBD" w14:textId="77777777" w:rsidR="00B22093" w:rsidRDefault="00B22093" w:rsidP="00B22093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7A500E90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6C4BA2A5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2CAB895B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BC133D0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процедуры и лота: </w:t>
      </w:r>
      <w:r>
        <w:rPr>
          <w:sz w:val="28"/>
          <w:szCs w:val="28"/>
          <w:shd w:val="clear" w:color="auto" w:fill="FFFFFF" w:themeFill="background1"/>
        </w:rPr>
        <w:t>SBR012-2605190140.4</w:t>
      </w:r>
    </w:p>
    <w:p w14:paraId="4DED7E8A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21000004820000000100</w:t>
      </w:r>
    </w:p>
    <w:p w14:paraId="2B1C5504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8F64EF8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Сведения об организаторе и операторе </w:t>
      </w:r>
    </w:p>
    <w:p w14:paraId="1C407C1A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70E5BC99" w14:textId="77777777" w:rsidR="00B22093" w:rsidRDefault="00B22093" w:rsidP="00B22093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8811A8A" w14:textId="77777777" w:rsidR="00B22093" w:rsidRDefault="00B22093" w:rsidP="00B22093">
      <w:pPr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электронной площадки: </w:t>
      </w:r>
      <w:r>
        <w:rPr>
          <w:sz w:val="28"/>
          <w:szCs w:val="28"/>
        </w:rPr>
        <w:t>Универсальная торговая платформа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А» АО «Сбербанк-АСТ». </w:t>
      </w:r>
    </w:p>
    <w:p w14:paraId="4BE3FBC5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электронной площадки в сети «Интернет»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color w:val="auto"/>
            <w:sz w:val="28"/>
            <w:szCs w:val="28"/>
          </w:rPr>
          <w:t>https://utp.sberbank-ast.ru/AP</w:t>
        </w:r>
      </w:hyperlink>
      <w:r>
        <w:rPr>
          <w:sz w:val="28"/>
          <w:szCs w:val="28"/>
        </w:rPr>
        <w:t xml:space="preserve"> </w:t>
      </w:r>
    </w:p>
    <w:p w14:paraId="043E9407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FC193C0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лота: </w:t>
      </w:r>
    </w:p>
    <w:p w14:paraId="704E2A54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Нежилые помещения, 1 этаж, кадастровый номер 26:29:110305:440, площадью 51,4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, расположенные по адресу: Ставропольский край, г. Пятигорск,                             </w:t>
      </w:r>
      <w:r>
        <w:rPr>
          <w:sz w:val="28"/>
          <w:szCs w:val="28"/>
          <w:shd w:val="clear" w:color="auto" w:fill="FFFFFF"/>
        </w:rPr>
        <w:lastRenderedPageBreak/>
        <w:t>с. Привольное, ул. Школьная, д. 6</w:t>
      </w:r>
    </w:p>
    <w:p w14:paraId="01BAC2D8" w14:textId="77777777" w:rsidR="00B22093" w:rsidRDefault="00B22093" w:rsidP="00B220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Начальная цена лота: </w:t>
      </w:r>
      <w:r>
        <w:rPr>
          <w:sz w:val="28"/>
          <w:szCs w:val="28"/>
          <w:shd w:val="clear" w:color="auto" w:fill="FFFFFF"/>
        </w:rPr>
        <w:t xml:space="preserve">13 364,00 </w:t>
      </w:r>
      <w:r>
        <w:rPr>
          <w:sz w:val="28"/>
          <w:szCs w:val="28"/>
        </w:rPr>
        <w:t xml:space="preserve">руб. </w:t>
      </w:r>
    </w:p>
    <w:p w14:paraId="2482A525" w14:textId="77777777" w:rsidR="00B22093" w:rsidRDefault="00B22093" w:rsidP="00937968">
      <w:pPr>
        <w:jc w:val="both"/>
        <w:rPr>
          <w:sz w:val="28"/>
          <w:szCs w:val="28"/>
        </w:rPr>
      </w:pPr>
    </w:p>
    <w:p w14:paraId="0267E0C7" w14:textId="74D1825A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1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bookmarkEnd w:id="1"/>
    <w:p w14:paraId="26185204" w14:textId="77777777" w:rsidR="00FF19BF" w:rsidRDefault="00FF19BF" w:rsidP="00FF19BF">
      <w:pPr>
        <w:shd w:val="clear" w:color="auto" w:fill="FFFFFF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Подписи комиссии: </w:t>
      </w:r>
    </w:p>
    <w:p w14:paraId="0E0F2B63" w14:textId="77777777" w:rsidR="00FF19BF" w:rsidRDefault="00FF19BF" w:rsidP="00FF19BF">
      <w:pPr>
        <w:rPr>
          <w:sz w:val="28"/>
          <w:szCs w:val="28"/>
        </w:rPr>
      </w:pPr>
    </w:p>
    <w:p w14:paraId="0131ACE7" w14:textId="77777777" w:rsidR="00B22093" w:rsidRDefault="00B22093" w:rsidP="00B22093">
      <w:pPr>
        <w:rPr>
          <w:sz w:val="28"/>
          <w:szCs w:val="28"/>
        </w:rPr>
      </w:pPr>
      <w:r>
        <w:rPr>
          <w:sz w:val="28"/>
          <w:szCs w:val="28"/>
        </w:rPr>
        <w:t xml:space="preserve">Кочетов Геннадий Валерьевич     ___________________ </w:t>
      </w:r>
    </w:p>
    <w:p w14:paraId="69C2D4BC" w14:textId="77777777" w:rsidR="00B22093" w:rsidRDefault="00B22093" w:rsidP="00B22093">
      <w:pPr>
        <w:rPr>
          <w:sz w:val="28"/>
          <w:szCs w:val="28"/>
        </w:rPr>
      </w:pPr>
    </w:p>
    <w:p w14:paraId="726820B0" w14:textId="77777777" w:rsidR="00B22093" w:rsidRDefault="00B22093" w:rsidP="00B22093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1FBAF6ED" w14:textId="77777777" w:rsidR="00B22093" w:rsidRDefault="00B22093" w:rsidP="00B22093">
      <w:pPr>
        <w:rPr>
          <w:sz w:val="28"/>
          <w:szCs w:val="28"/>
        </w:rPr>
      </w:pPr>
    </w:p>
    <w:p w14:paraId="629FA6A8" w14:textId="77777777" w:rsidR="00B22093" w:rsidRDefault="00B22093" w:rsidP="00B2209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21C95C97" w14:textId="77777777" w:rsidR="00B22093" w:rsidRDefault="00B22093" w:rsidP="00B22093">
      <w:pPr>
        <w:rPr>
          <w:sz w:val="28"/>
          <w:szCs w:val="28"/>
        </w:rPr>
      </w:pPr>
    </w:p>
    <w:p w14:paraId="44F1D35D" w14:textId="77777777" w:rsidR="00B22093" w:rsidRDefault="00B22093" w:rsidP="00B22093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           ___________________</w:t>
      </w:r>
    </w:p>
    <w:p w14:paraId="0C466DB5" w14:textId="77777777" w:rsidR="00B22093" w:rsidRDefault="00B22093" w:rsidP="00B22093">
      <w:pPr>
        <w:rPr>
          <w:sz w:val="28"/>
          <w:szCs w:val="28"/>
        </w:rPr>
      </w:pPr>
    </w:p>
    <w:p w14:paraId="4806E732" w14:textId="5EA5D1EE" w:rsidR="000B1BC8" w:rsidRPr="00CE154C" w:rsidRDefault="00B22093" w:rsidP="00B22093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      ___________________ </w:t>
      </w:r>
    </w:p>
    <w:sectPr w:rsidR="000B1BC8" w:rsidRPr="00CE154C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0B582A"/>
    <w:rsid w:val="0012020D"/>
    <w:rsid w:val="0013334D"/>
    <w:rsid w:val="001C52ED"/>
    <w:rsid w:val="00255B2B"/>
    <w:rsid w:val="0027578F"/>
    <w:rsid w:val="00291E8B"/>
    <w:rsid w:val="002A69E0"/>
    <w:rsid w:val="004549C4"/>
    <w:rsid w:val="004575CD"/>
    <w:rsid w:val="00502C91"/>
    <w:rsid w:val="00504D28"/>
    <w:rsid w:val="00507406"/>
    <w:rsid w:val="00570181"/>
    <w:rsid w:val="0058297B"/>
    <w:rsid w:val="005830D3"/>
    <w:rsid w:val="005B5EC8"/>
    <w:rsid w:val="00610F1C"/>
    <w:rsid w:val="006623A5"/>
    <w:rsid w:val="00712A2F"/>
    <w:rsid w:val="0075782B"/>
    <w:rsid w:val="007B1B79"/>
    <w:rsid w:val="0088532B"/>
    <w:rsid w:val="008935DE"/>
    <w:rsid w:val="00900206"/>
    <w:rsid w:val="00937968"/>
    <w:rsid w:val="00980EF5"/>
    <w:rsid w:val="00A827F1"/>
    <w:rsid w:val="00AC574C"/>
    <w:rsid w:val="00B22093"/>
    <w:rsid w:val="00B97154"/>
    <w:rsid w:val="00BB0C65"/>
    <w:rsid w:val="00BD2C00"/>
    <w:rsid w:val="00C01BA9"/>
    <w:rsid w:val="00C6378F"/>
    <w:rsid w:val="00C84749"/>
    <w:rsid w:val="00CC034D"/>
    <w:rsid w:val="00DE74E2"/>
    <w:rsid w:val="00E97179"/>
    <w:rsid w:val="00EC2BDF"/>
    <w:rsid w:val="00EF3C89"/>
    <w:rsid w:val="00FD57EE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40</cp:revision>
  <cp:lastPrinted>2026-06-29T11:52:00Z</cp:lastPrinted>
  <dcterms:created xsi:type="dcterms:W3CDTF">2024-04-22T11:54:00Z</dcterms:created>
  <dcterms:modified xsi:type="dcterms:W3CDTF">2026-06-29T11:52:00Z</dcterms:modified>
</cp:coreProperties>
</file>